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8" w:rsidRDefault="00137548" w:rsidP="00137548">
      <w:r>
        <w:t xml:space="preserve">Name: ____________________________________  </w:t>
      </w:r>
      <w:r>
        <w:tab/>
        <w:t xml:space="preserve">Period:  _____  </w:t>
      </w:r>
      <w:r>
        <w:tab/>
      </w:r>
      <w:r>
        <w:tab/>
        <w:t xml:space="preserve"> Date:  _____________</w:t>
      </w:r>
      <w:r w:rsidR="00712002">
        <w:t xml:space="preserve"> </w:t>
      </w:r>
    </w:p>
    <w:p w:rsidR="00137548" w:rsidRPr="00137548" w:rsidRDefault="00137548" w:rsidP="00137548">
      <w:pPr>
        <w:jc w:val="center"/>
        <w:rPr>
          <w:rFonts w:ascii="Arial Black" w:hAnsi="Arial Black"/>
          <w:sz w:val="32"/>
        </w:rPr>
      </w:pPr>
      <w:r w:rsidRPr="00137548">
        <w:rPr>
          <w:rFonts w:ascii="Arial Black" w:hAnsi="Arial Black"/>
          <w:sz w:val="32"/>
        </w:rPr>
        <w:t xml:space="preserve">Joseph Campbell’s </w:t>
      </w:r>
      <w:r w:rsidRPr="00137548">
        <w:rPr>
          <w:rFonts w:ascii="Arial Black" w:hAnsi="Arial Black"/>
          <w:sz w:val="32"/>
          <w:u w:val="single"/>
        </w:rPr>
        <w:t>Hero with a Thousand Faces</w:t>
      </w:r>
      <w:r w:rsidRPr="00137548">
        <w:rPr>
          <w:rFonts w:ascii="Arial Black" w:hAnsi="Arial Black"/>
          <w:sz w:val="32"/>
        </w:rPr>
        <w:t xml:space="preserve"> Excerpts</w:t>
      </w:r>
    </w:p>
    <w:p w:rsidR="00137548" w:rsidRPr="00137548" w:rsidRDefault="00137548" w:rsidP="00137548">
      <w:pPr>
        <w:spacing w:line="240" w:lineRule="auto"/>
        <w:rPr>
          <w:rFonts w:ascii="Arial Black" w:hAnsi="Arial Black"/>
          <w:color w:val="595959" w:themeColor="text1" w:themeTint="A6"/>
          <w:sz w:val="28"/>
        </w:rPr>
      </w:pPr>
      <w:r w:rsidRPr="00137548">
        <w:rPr>
          <w:rFonts w:ascii="Arial Black" w:hAnsi="Arial Black"/>
          <w:color w:val="595959" w:themeColor="text1" w:themeTint="A6"/>
          <w:sz w:val="28"/>
        </w:rPr>
        <w:t xml:space="preserve">Write on your own paper--- there is not enough room on this paper for the answers. </w:t>
      </w:r>
    </w:p>
    <w:p w:rsidR="00FC4E4A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How is a fairy tale or myth to be read?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Does the objective world actually change in a hero’s journey?  What does have a shift or change?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is the word for down-going?  What is the word for up-coming?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 xml:space="preserve">A hero must go through these ups and down to be purged of sin and death and renewed.  What </w:t>
      </w:r>
      <w:proofErr w:type="gramStart"/>
      <w:r w:rsidRPr="00137548">
        <w:rPr>
          <w:sz w:val="32"/>
        </w:rPr>
        <w:t>is the word</w:t>
      </w:r>
      <w:proofErr w:type="gramEnd"/>
      <w:r w:rsidRPr="00137548">
        <w:rPr>
          <w:sz w:val="32"/>
        </w:rPr>
        <w:t xml:space="preserve"> for purged?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are the three steps in the rites of passage?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does the hero of a fairy tale achieve?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does the hero overcome?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examples of universal heroes given in the passage?  What do they bring?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 xml:space="preserve">Why might a step or element be omitted from a fairy tale, legend, ritual, myth, </w:t>
      </w:r>
      <w:proofErr w:type="spellStart"/>
      <w:r w:rsidRPr="00137548">
        <w:rPr>
          <w:sz w:val="32"/>
        </w:rPr>
        <w:t>etc</w:t>
      </w:r>
      <w:proofErr w:type="spellEnd"/>
      <w:r w:rsidRPr="00137548">
        <w:rPr>
          <w:sz w:val="32"/>
        </w:rPr>
        <w:t>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was the perilous journey?</w:t>
      </w:r>
      <w:bookmarkStart w:id="0" w:name="_GoBack"/>
      <w:bookmarkEnd w:id="0"/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 xml:space="preserve">Where </w:t>
      </w:r>
      <w:proofErr w:type="gramStart"/>
      <w:r w:rsidRPr="00137548">
        <w:rPr>
          <w:sz w:val="32"/>
        </w:rPr>
        <w:t>was the power that the hero sought ultimately</w:t>
      </w:r>
      <w:proofErr w:type="gramEnd"/>
      <w:r w:rsidRPr="00137548">
        <w:rPr>
          <w:sz w:val="32"/>
        </w:rPr>
        <w:t xml:space="preserve"> found?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does the “king’s son” become?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How can this be applied to us all?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is the great deed of the supreme hero?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is the effect of the successful adventure of the hero?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Name three ways the miracle of this flow may be represented.</w:t>
      </w:r>
    </w:p>
    <w:p w:rsidR="00712002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does the abundant harvest represent?</w:t>
      </w:r>
    </w:p>
    <w:p w:rsidR="00137548" w:rsidRPr="00137548" w:rsidRDefault="00712002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 xml:space="preserve">Who is </w:t>
      </w:r>
      <w:r w:rsidR="00137548" w:rsidRPr="00137548">
        <w:rPr>
          <w:sz w:val="32"/>
        </w:rPr>
        <w:t>first encounter of the hero’s journey?</w:t>
      </w:r>
    </w:p>
    <w:p w:rsidR="00137548" w:rsidRPr="00137548" w:rsidRDefault="00137548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does that figure represent?</w:t>
      </w:r>
    </w:p>
    <w:p w:rsidR="00137548" w:rsidRPr="00137548" w:rsidRDefault="00137548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does this figure give the hero? What should it be used for?</w:t>
      </w:r>
    </w:p>
    <w:p w:rsidR="00137548" w:rsidRPr="00137548" w:rsidRDefault="00137548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is the fantasy?</w:t>
      </w:r>
    </w:p>
    <w:p w:rsidR="00137548" w:rsidRPr="00137548" w:rsidRDefault="00137548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is the promise about the peace of Paradise?</w:t>
      </w:r>
    </w:p>
    <w:p w:rsidR="00137548" w:rsidRPr="00137548" w:rsidRDefault="00137548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What does the hero have to “know and trust?”</w:t>
      </w:r>
    </w:p>
    <w:p w:rsidR="00137548" w:rsidRPr="00137548" w:rsidRDefault="00137548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>Who “supports the mighty task?”</w:t>
      </w:r>
    </w:p>
    <w:p w:rsidR="00137548" w:rsidRPr="00137548" w:rsidRDefault="00137548" w:rsidP="00137548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137548">
        <w:rPr>
          <w:sz w:val="32"/>
        </w:rPr>
        <w:t xml:space="preserve">Give </w:t>
      </w:r>
      <w:proofErr w:type="spellStart"/>
      <w:r w:rsidRPr="00137548">
        <w:rPr>
          <w:sz w:val="32"/>
        </w:rPr>
        <w:t>Napolean’s</w:t>
      </w:r>
      <w:proofErr w:type="spellEnd"/>
      <w:r w:rsidRPr="00137548">
        <w:rPr>
          <w:sz w:val="32"/>
        </w:rPr>
        <w:t xml:space="preserve"> quote:</w:t>
      </w:r>
    </w:p>
    <w:sectPr w:rsidR="00137548" w:rsidRPr="00137548" w:rsidSect="00137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053FC"/>
    <w:multiLevelType w:val="hybridMultilevel"/>
    <w:tmpl w:val="D7687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2"/>
    <w:rsid w:val="00137548"/>
    <w:rsid w:val="006439D2"/>
    <w:rsid w:val="00712002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MCCALISTER, APRIL</dc:creator>
  <cp:lastModifiedBy>MCCALISTER, APRIL</cp:lastModifiedBy>
  <cp:revision>1</cp:revision>
  <cp:lastPrinted>2014-09-05T13:42:00Z</cp:lastPrinted>
  <dcterms:created xsi:type="dcterms:W3CDTF">2014-09-05T13:18:00Z</dcterms:created>
  <dcterms:modified xsi:type="dcterms:W3CDTF">2014-09-05T13:50:00Z</dcterms:modified>
</cp:coreProperties>
</file>